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61" w:rsidRPr="00C52361" w:rsidRDefault="00C52361" w:rsidP="00287857">
      <w:pPr>
        <w:rPr>
          <w:b/>
          <w:sz w:val="28"/>
        </w:rPr>
      </w:pPr>
      <w:r w:rsidRPr="00C52361">
        <w:rPr>
          <w:b/>
          <w:sz w:val="28"/>
        </w:rPr>
        <w:t>AP Questions Chapter 7</w:t>
      </w:r>
    </w:p>
    <w:p w:rsidR="00FA37FF" w:rsidRDefault="00C8513D" w:rsidP="00287857">
      <w:r w:rsidRPr="00C8513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154F6" wp14:editId="6C553AFB">
                <wp:simplePos x="0" y="0"/>
                <wp:positionH relativeFrom="column">
                  <wp:posOffset>4377055</wp:posOffset>
                </wp:positionH>
                <wp:positionV relativeFrom="paragraph">
                  <wp:posOffset>66675</wp:posOffset>
                </wp:positionV>
                <wp:extent cx="7334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13D" w:rsidRPr="00C8513D" w:rsidRDefault="00C8513D" w:rsidP="00C8513D">
                            <w:r>
                              <w:t>y =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65pt;margin-top:5.25pt;width:5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" filled="f" stroked="f">
                <v:textbox style="mso-fit-shape-to-text:t">
                  <w:txbxContent>
                    <w:p w:rsidR="00C8513D" w:rsidRPr="00C8513D" w:rsidRDefault="00C8513D" w:rsidP="00C8513D">
                      <w:r>
                        <w:t>y = 5</w:t>
                      </w:r>
                    </w:p>
                  </w:txbxContent>
                </v:textbox>
              </v:shape>
            </w:pict>
          </mc:Fallback>
        </mc:AlternateContent>
      </w:r>
      <w:r w:rsidR="00287857">
        <w:rPr>
          <w:noProof/>
        </w:rPr>
        <w:drawing>
          <wp:anchor distT="0" distB="0" distL="114300" distR="114300" simplePos="0" relativeHeight="251658240" behindDoc="1" locked="0" layoutInCell="1" allowOverlap="1" wp14:anchorId="092E93B0" wp14:editId="5AE48248">
            <wp:simplePos x="0" y="0"/>
            <wp:positionH relativeFrom="column">
              <wp:posOffset>4509135</wp:posOffset>
            </wp:positionH>
            <wp:positionV relativeFrom="paragraph">
              <wp:posOffset>-285750</wp:posOffset>
            </wp:positionV>
            <wp:extent cx="1919605" cy="17526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857">
        <w:t>1) For the figure to the right, the area of the shaded region is</w:t>
      </w:r>
    </w:p>
    <w:p w:rsidR="00287857" w:rsidRDefault="00C8513D" w:rsidP="00287857">
      <w:r w:rsidRPr="00C8513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6D89B" wp14:editId="03905AA0">
                <wp:simplePos x="0" y="0"/>
                <wp:positionH relativeFrom="column">
                  <wp:posOffset>5681980</wp:posOffset>
                </wp:positionH>
                <wp:positionV relativeFrom="paragraph">
                  <wp:posOffset>119380</wp:posOffset>
                </wp:positionV>
                <wp:extent cx="7334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13D" w:rsidRPr="00C8513D" w:rsidRDefault="00C8513D">
                            <w:r>
                              <w:t>y = 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7.4pt;margin-top:9.4pt;width:5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" filled="f" stroked="f">
                <v:textbox style="mso-fit-shape-to-text:t">
                  <w:txbxContent>
                    <w:p w:rsidR="00C8513D" w:rsidRPr="00C8513D" w:rsidRDefault="00C8513D">
                      <w:r>
                        <w:t>y = 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+ 1</w:t>
                      </w:r>
                    </w:p>
                  </w:txbxContent>
                </v:textbox>
              </v:shape>
            </w:pict>
          </mc:Fallback>
        </mc:AlternateContent>
      </w:r>
      <w:r w:rsidR="00287857">
        <w:t>(A)  14/3</w:t>
      </w:r>
      <w:r w:rsidR="00287857">
        <w:tab/>
      </w:r>
      <w:r w:rsidR="00287857">
        <w:tab/>
        <w:t>(B</w:t>
      </w:r>
      <w:proofErr w:type="gramStart"/>
      <w:r w:rsidR="00287857">
        <w:t>)  16</w:t>
      </w:r>
      <w:proofErr w:type="gramEnd"/>
      <w:r w:rsidR="00287857">
        <w:t>/3</w:t>
      </w:r>
      <w:r w:rsidR="00287857">
        <w:tab/>
      </w:r>
      <w:r w:rsidR="00287857">
        <w:tab/>
        <w:t>(C)  28/3</w:t>
      </w:r>
    </w:p>
    <w:p w:rsidR="00287857" w:rsidRDefault="00287857" w:rsidP="00287857"/>
    <w:p w:rsidR="00287857" w:rsidRDefault="00287857" w:rsidP="00287857">
      <w:r>
        <w:t>(D)  32/3</w:t>
      </w:r>
      <w:r>
        <w:tab/>
      </w:r>
      <w:r>
        <w:tab/>
        <w:t>(E</w:t>
      </w:r>
      <w:proofErr w:type="gramStart"/>
      <w:r>
        <w:t>)  65</w:t>
      </w:r>
      <w:proofErr w:type="gramEnd"/>
      <w:r>
        <w:t>/3</w:t>
      </w:r>
    </w:p>
    <w:p w:rsidR="00287857" w:rsidRDefault="00287857" w:rsidP="00287857"/>
    <w:p w:rsidR="00287857" w:rsidRDefault="00287857" w:rsidP="00287857"/>
    <w:p w:rsidR="00A3319B" w:rsidRDefault="00A3319B" w:rsidP="00287857"/>
    <w:p w:rsidR="00287857" w:rsidRDefault="00287857" w:rsidP="00287857">
      <w:r>
        <w:t>2) If, for all real numbers x, f(x) = g(x) + 5, then on any interval [a, b] the area of the region between the graphs of f</w:t>
      </w:r>
      <w:r w:rsidR="00A3319B">
        <w:t>(x)</w:t>
      </w:r>
      <w:r>
        <w:t xml:space="preserve"> and g</w:t>
      </w:r>
      <w:r w:rsidR="00A3319B">
        <w:t>(x)</w:t>
      </w:r>
      <w:r>
        <w:t xml:space="preserve"> is</w:t>
      </w:r>
    </w:p>
    <w:p w:rsidR="00287857" w:rsidRDefault="00287857" w:rsidP="00287857">
      <w:r>
        <w:t>(A)  5</w:t>
      </w:r>
      <w:r>
        <w:tab/>
      </w:r>
      <w:r>
        <w:tab/>
      </w:r>
      <w:r>
        <w:tab/>
        <w:t>(B</w:t>
      </w:r>
      <w:proofErr w:type="gramStart"/>
      <w:r>
        <w:t>)  5a</w:t>
      </w:r>
      <w:proofErr w:type="gramEnd"/>
      <w:r>
        <w:t xml:space="preserve"> + 5b</w:t>
      </w:r>
      <w:r>
        <w:tab/>
      </w:r>
      <w:r>
        <w:tab/>
        <w:t>(C) 5b – 5a</w:t>
      </w:r>
      <w:r>
        <w:tab/>
      </w:r>
      <w:r>
        <w:tab/>
        <w:t>(D) 5a – 5b</w:t>
      </w:r>
      <w:r>
        <w:tab/>
      </w:r>
      <w:r>
        <w:tab/>
        <w:t>(E) 5ab</w:t>
      </w:r>
    </w:p>
    <w:p w:rsidR="00C259C2" w:rsidRDefault="00C259C2" w:rsidP="00287857"/>
    <w:p w:rsidR="00C52361" w:rsidRDefault="00C52361" w:rsidP="00287857"/>
    <w:p w:rsidR="00A3319B" w:rsidRDefault="00A3319B" w:rsidP="00287857"/>
    <w:p w:rsidR="00C259C2" w:rsidRDefault="00C52361" w:rsidP="00287857">
      <w:r>
        <w:t>3</w:t>
      </w:r>
      <w:r w:rsidR="00C259C2">
        <w:t>) The region in the first quadrant enclosed by the graphs y = x and y = 2sinx is revolved about the x-axis.  The volume of the solid generated is</w:t>
      </w:r>
    </w:p>
    <w:p w:rsidR="00C259C2" w:rsidRDefault="00C259C2" w:rsidP="00287857">
      <w:r>
        <w:t>(A) 1.895</w:t>
      </w:r>
    </w:p>
    <w:p w:rsidR="00C259C2" w:rsidRDefault="00C259C2" w:rsidP="00287857">
      <w:r>
        <w:t>(B) 2.126</w:t>
      </w:r>
    </w:p>
    <w:p w:rsidR="00C259C2" w:rsidRDefault="00C259C2" w:rsidP="00287857">
      <w:r>
        <w:t>(C) 5.811</w:t>
      </w:r>
    </w:p>
    <w:p w:rsidR="00C259C2" w:rsidRDefault="00C259C2" w:rsidP="00287857">
      <w:r>
        <w:t>(D) 6.678</w:t>
      </w:r>
    </w:p>
    <w:p w:rsidR="00C259C2" w:rsidRDefault="00C259C2" w:rsidP="00287857">
      <w:r>
        <w:t>(E) 13.355</w:t>
      </w:r>
    </w:p>
    <w:p w:rsidR="00C259C2" w:rsidRDefault="00C259C2" w:rsidP="00287857"/>
    <w:p w:rsidR="00C52361" w:rsidRDefault="00C52361" w:rsidP="00287857"/>
    <w:p w:rsidR="00C259C2" w:rsidRDefault="00C52361" w:rsidP="00287857">
      <w:r>
        <w:t>4</w:t>
      </w:r>
      <w:r w:rsidR="00C259C2">
        <w:t>) The area of the region between the graph of y = 3x</w:t>
      </w:r>
      <w:r w:rsidR="00C259C2">
        <w:rPr>
          <w:vertAlign w:val="superscript"/>
        </w:rPr>
        <w:t>2</w:t>
      </w:r>
      <w:r w:rsidR="00C259C2">
        <w:t xml:space="preserve"> + 2x and the x-axis from x = 1 to x = 3 is</w:t>
      </w:r>
    </w:p>
    <w:p w:rsidR="00C259C2" w:rsidRDefault="00C259C2" w:rsidP="00287857">
      <w:r>
        <w:t>(A) 36</w:t>
      </w:r>
      <w:r>
        <w:tab/>
      </w:r>
      <w:r>
        <w:tab/>
      </w:r>
      <w:r w:rsidR="007D1983">
        <w:tab/>
      </w:r>
      <w:r>
        <w:t>(B) 34</w:t>
      </w:r>
      <w:r>
        <w:tab/>
      </w:r>
      <w:r w:rsidR="007D1983">
        <w:tab/>
      </w:r>
      <w:r>
        <w:tab/>
        <w:t>(C) 31</w:t>
      </w:r>
      <w:r>
        <w:tab/>
      </w:r>
      <w:r w:rsidR="007D1983">
        <w:tab/>
      </w:r>
      <w:r>
        <w:tab/>
        <w:t>(D) 26</w:t>
      </w:r>
      <w:r w:rsidR="007D1983">
        <w:tab/>
      </w:r>
      <w:r>
        <w:tab/>
      </w:r>
      <w:r>
        <w:tab/>
        <w:t>(E) 12</w:t>
      </w:r>
    </w:p>
    <w:p w:rsidR="007D1983" w:rsidRDefault="007D1983" w:rsidP="00287857"/>
    <w:p w:rsidR="00C52361" w:rsidRDefault="00C52361" w:rsidP="00287857"/>
    <w:p w:rsidR="00A3319B" w:rsidRDefault="00A3319B" w:rsidP="00287857"/>
    <w:p w:rsidR="007D1983" w:rsidRDefault="00C52361" w:rsidP="00287857">
      <w:r>
        <w:lastRenderedPageBreak/>
        <w:t>5</w:t>
      </w:r>
      <w:r w:rsidR="007D1983">
        <w:t>) The base of a solid is the region in the first quadrant bounded by the line x + 2y = 4 and the coordinate axes.  What is the volume of the solid if every cross section perpendicular to the x-axis is a semicircle?</w:t>
      </w:r>
    </w:p>
    <w:p w:rsidR="00A3319B" w:rsidRDefault="007D1983" w:rsidP="00287857">
      <w:r>
        <w:t xml:space="preserve">(A) </w:t>
      </w:r>
      <w:r w:rsidRPr="00EB32DA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7" o:title=""/>
          </v:shape>
          <o:OLEObject Type="Embed" ProgID="Equation.DSMT4" ShapeID="_x0000_i1025" DrawAspect="Content" ObjectID="_1545656772" r:id="rId8"/>
        </w:object>
      </w:r>
      <w:r>
        <w:tab/>
      </w:r>
      <w:r>
        <w:tab/>
      </w:r>
      <w:r>
        <w:tab/>
      </w:r>
      <w:r>
        <w:tab/>
        <w:t xml:space="preserve">(B) </w:t>
      </w:r>
      <w:r w:rsidRPr="00EB32DA">
        <w:rPr>
          <w:position w:val="-24"/>
        </w:rPr>
        <w:object w:dxaOrig="380" w:dyaOrig="620">
          <v:shape id="_x0000_i1026" type="#_x0000_t75" style="width:18.75pt;height:30.75pt" o:ole="">
            <v:imagedata r:id="rId9" o:title=""/>
          </v:shape>
          <o:OLEObject Type="Embed" ProgID="Equation.DSMT4" ShapeID="_x0000_i1026" DrawAspect="Content" ObjectID="_1545656773" r:id="rId10"/>
        </w:object>
      </w:r>
      <w:r>
        <w:tab/>
      </w:r>
      <w:r>
        <w:tab/>
      </w:r>
      <w:r>
        <w:tab/>
      </w:r>
      <w:r>
        <w:tab/>
        <w:t xml:space="preserve">(C) </w:t>
      </w:r>
      <w:r w:rsidRPr="00EB32DA">
        <w:rPr>
          <w:position w:val="-24"/>
        </w:rPr>
        <w:object w:dxaOrig="380" w:dyaOrig="620">
          <v:shape id="_x0000_i1027" type="#_x0000_t75" style="width:18.75pt;height:30.75pt" o:ole="">
            <v:imagedata r:id="rId11" o:title=""/>
          </v:shape>
          <o:OLEObject Type="Embed" ProgID="Equation.DSMT4" ShapeID="_x0000_i1027" DrawAspect="Content" ObjectID="_1545656774" r:id="rId12"/>
        </w:object>
      </w:r>
      <w:r>
        <w:tab/>
      </w:r>
      <w:r>
        <w:tab/>
      </w:r>
    </w:p>
    <w:p w:rsidR="007D1983" w:rsidRDefault="007D1983" w:rsidP="00287857">
      <w:r>
        <w:t xml:space="preserve">(D) </w:t>
      </w:r>
      <w:r w:rsidRPr="00EB32DA">
        <w:rPr>
          <w:position w:val="-24"/>
        </w:rPr>
        <w:object w:dxaOrig="499" w:dyaOrig="620">
          <v:shape id="_x0000_i1028" type="#_x0000_t75" style="width:24.75pt;height:30.75pt" o:ole="">
            <v:imagedata r:id="rId13" o:title=""/>
          </v:shape>
          <o:OLEObject Type="Embed" ProgID="Equation.DSMT4" ShapeID="_x0000_i1028" DrawAspect="Content" ObjectID="_1545656775" r:id="rId14"/>
        </w:object>
      </w:r>
      <w:r>
        <w:tab/>
      </w:r>
      <w:r>
        <w:tab/>
      </w:r>
      <w:r>
        <w:tab/>
        <w:t xml:space="preserve">(E) </w:t>
      </w:r>
      <w:r w:rsidRPr="00EB32DA">
        <w:rPr>
          <w:position w:val="-24"/>
        </w:rPr>
        <w:object w:dxaOrig="499" w:dyaOrig="620">
          <v:shape id="_x0000_i1029" type="#_x0000_t75" style="width:24.75pt;height:30.75pt" o:ole="">
            <v:imagedata r:id="rId15" o:title=""/>
          </v:shape>
          <o:OLEObject Type="Embed" ProgID="Equation.DSMT4" ShapeID="_x0000_i1029" DrawAspect="Content" ObjectID="_1545656776" r:id="rId16"/>
        </w:object>
      </w:r>
    </w:p>
    <w:p w:rsidR="007D1983" w:rsidRDefault="007D1983" w:rsidP="00287857"/>
    <w:p w:rsidR="00C52361" w:rsidRDefault="00C52361" w:rsidP="00287857"/>
    <w:p w:rsidR="007D1983" w:rsidRDefault="00C52361" w:rsidP="00287857">
      <w:r>
        <w:t>6</w:t>
      </w:r>
      <w:r w:rsidR="007D1983">
        <w:t xml:space="preserve">) The region in the first quadrant enclosed by the x-axis, the line x = </w:t>
      </w:r>
      <w:r w:rsidR="007D1983">
        <w:rPr>
          <w:rFonts w:cstheme="minorHAnsi"/>
        </w:rPr>
        <w:t>π</w:t>
      </w:r>
      <w:r w:rsidR="007D1983">
        <w:t xml:space="preserve">, and the curve y = </w:t>
      </w:r>
      <w:proofErr w:type="gramStart"/>
      <w:r w:rsidR="007D1983">
        <w:t>cos(</w:t>
      </w:r>
      <w:proofErr w:type="gramEnd"/>
      <w:r w:rsidR="007D1983">
        <w:t>cos(x)) is rotated about the x-axis.  What is the volume of the solid generated?</w:t>
      </w:r>
    </w:p>
    <w:p w:rsidR="007D1983" w:rsidRDefault="007D1983" w:rsidP="00287857">
      <w:r>
        <w:t>(A) 1.921</w:t>
      </w:r>
      <w:r>
        <w:tab/>
      </w:r>
      <w:r>
        <w:tab/>
        <w:t>(B) 3.782</w:t>
      </w:r>
      <w:r>
        <w:tab/>
      </w:r>
      <w:r>
        <w:tab/>
        <w:t>(C) 6.040</w:t>
      </w:r>
      <w:r>
        <w:tab/>
      </w:r>
      <w:r>
        <w:tab/>
        <w:t>(D) 8.130</w:t>
      </w:r>
      <w:r>
        <w:tab/>
        <w:t xml:space="preserve">          (E) 23.781</w:t>
      </w:r>
    </w:p>
    <w:p w:rsidR="007D1983" w:rsidRDefault="007D1983" w:rsidP="00287857"/>
    <w:p w:rsidR="00C52361" w:rsidRDefault="00C52361" w:rsidP="00287857"/>
    <w:p w:rsidR="00C52361" w:rsidRDefault="00C52361" w:rsidP="00287857"/>
    <w:p w:rsidR="00A3319B" w:rsidRDefault="00A3319B" w:rsidP="00287857"/>
    <w:p w:rsidR="007D1983" w:rsidRDefault="00C52361" w:rsidP="00287857">
      <w:r>
        <w:t>7</w:t>
      </w:r>
      <w:r w:rsidR="007D1983">
        <w:t xml:space="preserve">) The region bounded by the x-axis and the part of the graph of y = </w:t>
      </w:r>
      <w:proofErr w:type="spellStart"/>
      <w:r w:rsidR="007D1983">
        <w:t>cosx</w:t>
      </w:r>
      <w:proofErr w:type="spellEnd"/>
      <w:r w:rsidR="007D1983">
        <w:t xml:space="preserve"> between x = 0 and x = </w:t>
      </w:r>
      <w:r w:rsidR="007D1983">
        <w:rPr>
          <w:rFonts w:cstheme="minorHAnsi"/>
        </w:rPr>
        <w:t>π</w:t>
      </w:r>
      <w:r w:rsidR="007D1983">
        <w:t xml:space="preserve">/2 is divided into two regions by the line x = c.  If the area of the region for 0 </w:t>
      </w:r>
      <w:r w:rsidR="007D1983">
        <w:rPr>
          <w:rFonts w:cstheme="minorHAnsi"/>
        </w:rPr>
        <w:t>≤</w:t>
      </w:r>
      <w:r w:rsidR="007D1983">
        <w:t xml:space="preserve"> x </w:t>
      </w:r>
      <w:r w:rsidR="007D1983">
        <w:rPr>
          <w:rFonts w:cstheme="minorHAnsi"/>
        </w:rPr>
        <w:t>≤</w:t>
      </w:r>
      <w:r w:rsidR="007D1983">
        <w:t xml:space="preserve"> c is equal to the area of the region for c </w:t>
      </w:r>
      <w:r w:rsidR="007D1983">
        <w:rPr>
          <w:rFonts w:cstheme="minorHAnsi"/>
        </w:rPr>
        <w:t>≤</w:t>
      </w:r>
      <w:r w:rsidR="007D1983">
        <w:t xml:space="preserve"> x </w:t>
      </w:r>
      <w:r w:rsidR="007D1983">
        <w:rPr>
          <w:rFonts w:cstheme="minorHAnsi"/>
        </w:rPr>
        <w:t>≤</w:t>
      </w:r>
      <w:r w:rsidR="007D1983">
        <w:t xml:space="preserve"> </w:t>
      </w:r>
      <w:r w:rsidR="007D1983">
        <w:rPr>
          <w:rFonts w:cstheme="minorHAnsi"/>
        </w:rPr>
        <w:t>π</w:t>
      </w:r>
      <w:r w:rsidR="007D1983">
        <w:t>/2, the c must be</w:t>
      </w:r>
    </w:p>
    <w:p w:rsidR="007D1983" w:rsidRDefault="007D1983" w:rsidP="00287857">
      <w:r>
        <w:t xml:space="preserve">(A) </w:t>
      </w:r>
      <w:r w:rsidRPr="00EB32DA">
        <w:rPr>
          <w:position w:val="-24"/>
        </w:rPr>
        <w:object w:dxaOrig="260" w:dyaOrig="620">
          <v:shape id="_x0000_i1030" type="#_x0000_t75" style="width:12.75pt;height:30.75pt" o:ole="">
            <v:imagedata r:id="rId17" o:title=""/>
          </v:shape>
          <o:OLEObject Type="Embed" ProgID="Equation.DSMT4" ShapeID="_x0000_i1030" DrawAspect="Content" ObjectID="_1545656777" r:id="rId18"/>
        </w:object>
      </w:r>
      <w:r>
        <w:tab/>
      </w:r>
      <w:r>
        <w:tab/>
      </w:r>
      <w:r>
        <w:tab/>
        <w:t xml:space="preserve">(B) </w:t>
      </w:r>
      <w:r w:rsidRPr="00EB32DA">
        <w:rPr>
          <w:position w:val="-24"/>
        </w:rPr>
        <w:object w:dxaOrig="260" w:dyaOrig="620">
          <v:shape id="_x0000_i1031" type="#_x0000_t75" style="width:12.75pt;height:30.75pt" o:ole="">
            <v:imagedata r:id="rId19" o:title=""/>
          </v:shape>
          <o:OLEObject Type="Embed" ProgID="Equation.DSMT4" ShapeID="_x0000_i1031" DrawAspect="Content" ObjectID="_1545656778" r:id="rId20"/>
        </w:object>
      </w:r>
      <w:r>
        <w:tab/>
      </w:r>
      <w:r>
        <w:tab/>
      </w:r>
      <w:r>
        <w:tab/>
        <w:t xml:space="preserve">(C) </w:t>
      </w:r>
      <w:r w:rsidRPr="00EB32DA">
        <w:rPr>
          <w:position w:val="-24"/>
        </w:rPr>
        <w:object w:dxaOrig="260" w:dyaOrig="620">
          <v:shape id="_x0000_i1032" type="#_x0000_t75" style="width:12.75pt;height:30.75pt" o:ole="">
            <v:imagedata r:id="rId21" o:title=""/>
          </v:shape>
          <o:OLEObject Type="Embed" ProgID="Equation.DSMT4" ShapeID="_x0000_i1032" DrawAspect="Content" ObjectID="_1545656779" r:id="rId22"/>
        </w:object>
      </w:r>
      <w:r>
        <w:tab/>
      </w:r>
      <w:r>
        <w:tab/>
      </w:r>
      <w:r>
        <w:tab/>
        <w:t xml:space="preserve">(D) </w:t>
      </w:r>
      <w:r w:rsidRPr="00EB32DA">
        <w:rPr>
          <w:position w:val="-24"/>
        </w:rPr>
        <w:object w:dxaOrig="380" w:dyaOrig="620">
          <v:shape id="_x0000_i1033" type="#_x0000_t75" style="width:18.75pt;height:30.75pt" o:ole="">
            <v:imagedata r:id="rId23" o:title=""/>
          </v:shape>
          <o:OLEObject Type="Embed" ProgID="Equation.DSMT4" ShapeID="_x0000_i1033" DrawAspect="Content" ObjectID="_1545656780" r:id="rId24"/>
        </w:object>
      </w:r>
      <w:r>
        <w:tab/>
      </w:r>
      <w:r>
        <w:tab/>
      </w:r>
      <w:r>
        <w:tab/>
        <w:t xml:space="preserve">(E) </w:t>
      </w:r>
      <w:r w:rsidRPr="00EB32DA">
        <w:rPr>
          <w:position w:val="-24"/>
        </w:rPr>
        <w:object w:dxaOrig="380" w:dyaOrig="620">
          <v:shape id="_x0000_i1034" type="#_x0000_t75" style="width:18.75pt;height:30.75pt" o:ole="">
            <v:imagedata r:id="rId25" o:title=""/>
          </v:shape>
          <o:OLEObject Type="Embed" ProgID="Equation.DSMT4" ShapeID="_x0000_i1034" DrawAspect="Content" ObjectID="_1545656781" r:id="rId26"/>
        </w:object>
      </w:r>
    </w:p>
    <w:p w:rsidR="00C52361" w:rsidRDefault="00C52361" w:rsidP="00287857"/>
    <w:p w:rsidR="00C52361" w:rsidRDefault="00C52361" w:rsidP="00287857"/>
    <w:p w:rsidR="00A3319B" w:rsidRDefault="00A3319B" w:rsidP="00287857"/>
    <w:p w:rsidR="00A3319B" w:rsidRDefault="00A3319B" w:rsidP="00287857"/>
    <w:p w:rsidR="00C52361" w:rsidRDefault="00C52361" w:rsidP="00287857">
      <w:r>
        <w:t>8) The region enclosed by the line x + y = 1 and the coordinate axes is rotated about the line y = -1.  What is the volume of the solid generated?</w:t>
      </w:r>
    </w:p>
    <w:p w:rsidR="00C52361" w:rsidRDefault="00C52361" w:rsidP="00287857">
      <w:r>
        <w:t xml:space="preserve">(A) </w:t>
      </w:r>
      <w:r w:rsidRPr="00EB32DA">
        <w:rPr>
          <w:position w:val="-24"/>
        </w:rPr>
        <w:object w:dxaOrig="480" w:dyaOrig="620">
          <v:shape id="_x0000_i1035" type="#_x0000_t75" style="width:24pt;height:30.75pt" o:ole="">
            <v:imagedata r:id="rId27" o:title=""/>
          </v:shape>
          <o:OLEObject Type="Embed" ProgID="Equation.DSMT4" ShapeID="_x0000_i1035" DrawAspect="Content" ObjectID="_1545656782" r:id="rId28"/>
        </w:object>
      </w:r>
      <w:r>
        <w:tab/>
      </w:r>
      <w:r>
        <w:tab/>
        <w:t>(B)</w:t>
      </w:r>
      <w:r w:rsidRPr="00C52361">
        <w:t xml:space="preserve"> </w:t>
      </w:r>
      <w:r w:rsidRPr="00EB32DA">
        <w:rPr>
          <w:position w:val="-24"/>
        </w:rPr>
        <w:object w:dxaOrig="480" w:dyaOrig="620">
          <v:shape id="_x0000_i1036" type="#_x0000_t75" style="width:24pt;height:30.75pt" o:ole="">
            <v:imagedata r:id="rId29" o:title=""/>
          </v:shape>
          <o:OLEObject Type="Embed" ProgID="Equation.DSMT4" ShapeID="_x0000_i1036" DrawAspect="Content" ObjectID="_1545656783" r:id="rId30"/>
        </w:object>
      </w:r>
      <w:r>
        <w:tab/>
      </w:r>
      <w:r>
        <w:tab/>
        <w:t xml:space="preserve">(C) </w:t>
      </w:r>
      <w:r w:rsidRPr="00EB32DA">
        <w:rPr>
          <w:position w:val="-24"/>
        </w:rPr>
        <w:object w:dxaOrig="380" w:dyaOrig="620">
          <v:shape id="_x0000_i1037" type="#_x0000_t75" style="width:18.75pt;height:30.75pt" o:ole="">
            <v:imagedata r:id="rId31" o:title=""/>
          </v:shape>
          <o:OLEObject Type="Embed" ProgID="Equation.DSMT4" ShapeID="_x0000_i1037" DrawAspect="Content" ObjectID="_1545656784" r:id="rId32"/>
        </w:object>
      </w:r>
      <w:r>
        <w:tab/>
      </w:r>
      <w:r>
        <w:tab/>
      </w:r>
      <w:r>
        <w:tab/>
        <w:t xml:space="preserve">(D) </w:t>
      </w:r>
      <w:r w:rsidRPr="00EB32DA">
        <w:rPr>
          <w:position w:val="-24"/>
        </w:rPr>
        <w:object w:dxaOrig="380" w:dyaOrig="620">
          <v:shape id="_x0000_i1038" type="#_x0000_t75" style="width:18.75pt;height:30.75pt" o:ole="">
            <v:imagedata r:id="rId33" o:title=""/>
          </v:shape>
          <o:OLEObject Type="Embed" ProgID="Equation.DSMT4" ShapeID="_x0000_i1038" DrawAspect="Content" ObjectID="_1545656785" r:id="rId34"/>
        </w:object>
      </w:r>
      <w:r>
        <w:tab/>
      </w:r>
      <w:r>
        <w:tab/>
      </w:r>
      <w:r>
        <w:tab/>
        <w:t xml:space="preserve">(E) </w:t>
      </w:r>
      <w:r w:rsidRPr="00EB32DA">
        <w:rPr>
          <w:position w:val="-24"/>
        </w:rPr>
        <w:object w:dxaOrig="380" w:dyaOrig="620">
          <v:shape id="_x0000_i1039" type="#_x0000_t75" style="width:18.75pt;height:30.75pt" o:ole="">
            <v:imagedata r:id="rId35" o:title=""/>
          </v:shape>
          <o:OLEObject Type="Embed" ProgID="Equation.DSMT4" ShapeID="_x0000_i1039" DrawAspect="Content" ObjectID="_1545656786" r:id="rId36"/>
        </w:object>
      </w:r>
    </w:p>
    <w:p w:rsidR="00CC370C" w:rsidRDefault="00CC370C" w:rsidP="00287857"/>
    <w:p w:rsidR="00CC370C" w:rsidRDefault="00CC370C" w:rsidP="00287857"/>
    <w:p w:rsidR="00CC370C" w:rsidRDefault="00CC370C" w:rsidP="00287857"/>
    <w:p w:rsidR="00CC370C" w:rsidRDefault="00CC370C" w:rsidP="00287857"/>
    <w:p w:rsidR="00CC370C" w:rsidRDefault="00CC370C" w:rsidP="00287857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7DCBBDC" wp14:editId="4A1FCCE6">
            <wp:simplePos x="0" y="0"/>
            <wp:positionH relativeFrom="column">
              <wp:posOffset>-19050</wp:posOffset>
            </wp:positionH>
            <wp:positionV relativeFrom="paragraph">
              <wp:posOffset>114300</wp:posOffset>
            </wp:positionV>
            <wp:extent cx="6829425" cy="239014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9) 2015 Question #2 </w:t>
      </w:r>
      <w:proofErr w:type="gramStart"/>
      <w:r>
        <w:t>Calculator</w:t>
      </w:r>
      <w:proofErr w:type="gramEnd"/>
    </w:p>
    <w:p w:rsidR="00CC370C" w:rsidRDefault="00CC370C" w:rsidP="00287857"/>
    <w:p w:rsidR="00CC370C" w:rsidRPr="00CC370C" w:rsidRDefault="00CC370C" w:rsidP="00CC370C"/>
    <w:p w:rsidR="00CC370C" w:rsidRPr="00CC370C" w:rsidRDefault="00CC370C" w:rsidP="00CC370C"/>
    <w:p w:rsidR="00CC370C" w:rsidRPr="00CC370C" w:rsidRDefault="00CC370C" w:rsidP="00CC370C"/>
    <w:p w:rsidR="00CC370C" w:rsidRPr="00CC370C" w:rsidRDefault="00CC370C" w:rsidP="00CC370C"/>
    <w:p w:rsidR="00CC370C" w:rsidRPr="00CC370C" w:rsidRDefault="00CC370C" w:rsidP="00CC370C"/>
    <w:p w:rsidR="00CC370C" w:rsidRPr="00CC370C" w:rsidRDefault="00CC370C" w:rsidP="00CC370C"/>
    <w:p w:rsidR="00CC370C" w:rsidRP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/>
    <w:p w:rsidR="00CC370C" w:rsidRDefault="00CC370C" w:rsidP="00CC370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1B6308E" wp14:editId="057194BA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6858000" cy="22726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10) 2014 Question #2 Calculator</w:t>
      </w:r>
    </w:p>
    <w:p w:rsidR="00CC370C" w:rsidRPr="00CC370C" w:rsidRDefault="00CC370C" w:rsidP="00CC370C"/>
    <w:sectPr w:rsidR="00CC370C" w:rsidRPr="00CC370C" w:rsidSect="00A33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4488"/>
    <w:multiLevelType w:val="hybridMultilevel"/>
    <w:tmpl w:val="BE206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57"/>
    <w:rsid w:val="00287857"/>
    <w:rsid w:val="007D1983"/>
    <w:rsid w:val="00A3319B"/>
    <w:rsid w:val="00C259C2"/>
    <w:rsid w:val="00C52361"/>
    <w:rsid w:val="00C8513D"/>
    <w:rsid w:val="00CC370C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cp:lastPrinted>2017-01-11T21:48:00Z</cp:lastPrinted>
  <dcterms:created xsi:type="dcterms:W3CDTF">2017-01-11T21:46:00Z</dcterms:created>
  <dcterms:modified xsi:type="dcterms:W3CDTF">2017-01-11T22:19:00Z</dcterms:modified>
</cp:coreProperties>
</file>